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DA" w:rsidRPr="00D917BA" w:rsidRDefault="00ED7CDA" w:rsidP="00ED7CD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917BA">
        <w:rPr>
          <w:rFonts w:ascii="Times New Roman" w:hAnsi="Times New Roman"/>
          <w:b/>
          <w:sz w:val="28"/>
          <w:szCs w:val="28"/>
        </w:rPr>
        <w:t xml:space="preserve">Форма 4.10.5 Информация о предложении величин тарифов на подключение к системе теплоснабжения </w:t>
      </w:r>
      <w:hyperlink w:anchor="Par54" w:history="1">
        <w:r w:rsidRPr="00D917BA">
          <w:rPr>
            <w:rFonts w:ascii="Times New Roman" w:hAnsi="Times New Roman"/>
            <w:b/>
            <w:color w:val="0000FF"/>
            <w:sz w:val="28"/>
            <w:szCs w:val="28"/>
          </w:rPr>
          <w:t>&lt;1&gt;</w:t>
        </w:r>
      </w:hyperlink>
    </w:p>
    <w:p w:rsidR="00ED7CDA" w:rsidRPr="00B10325" w:rsidRDefault="00ED7CDA" w:rsidP="00ED7C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highlight w:val="red"/>
        </w:rPr>
      </w:pPr>
    </w:p>
    <w:tbl>
      <w:tblPr>
        <w:tblW w:w="15310" w:type="dxa"/>
        <w:tblInd w:w="10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985"/>
        <w:gridCol w:w="283"/>
        <w:gridCol w:w="993"/>
        <w:gridCol w:w="992"/>
        <w:gridCol w:w="992"/>
        <w:gridCol w:w="709"/>
        <w:gridCol w:w="1134"/>
        <w:gridCol w:w="1134"/>
        <w:gridCol w:w="1134"/>
        <w:gridCol w:w="1417"/>
        <w:gridCol w:w="1985"/>
        <w:gridCol w:w="1559"/>
      </w:tblGrid>
      <w:tr w:rsidR="00ED7CDA" w:rsidRPr="00E44A00" w:rsidTr="00ED7CDA">
        <w:trPr>
          <w:gridAfter w:val="1"/>
          <w:wAfter w:w="1559" w:type="dxa"/>
        </w:trPr>
        <w:tc>
          <w:tcPr>
            <w:tcW w:w="137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Параметры формы</w:t>
            </w:r>
          </w:p>
        </w:tc>
      </w:tr>
      <w:tr w:rsidR="00ED7CDA" w:rsidRPr="00E44A00" w:rsidTr="00ED7CDA">
        <w:trPr>
          <w:gridAfter w:val="1"/>
          <w:wAfter w:w="1559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E44A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44A0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0" w:name="Par5"/>
            <w:bookmarkEnd w:id="0"/>
            <w:r w:rsidRPr="00E44A00">
              <w:rPr>
                <w:rFonts w:ascii="Times New Roman" w:hAnsi="Times New Roman"/>
                <w:sz w:val="24"/>
                <w:szCs w:val="24"/>
              </w:rPr>
              <w:t>Параметр дифференциации тарифа/Заявитель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Подключаемая тепловая нагрузка, куб. Гкал/</w:t>
            </w:r>
            <w:proofErr w:type="gramStart"/>
            <w:r w:rsidRPr="00E44A0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Тип прокладки тепловых сетей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 xml:space="preserve">Диаметр тепловых сетей, </w:t>
            </w:r>
            <w:proofErr w:type="gramStart"/>
            <w:r w:rsidRPr="00E44A00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Период действия тарифа</w:t>
            </w:r>
          </w:p>
        </w:tc>
      </w:tr>
      <w:tr w:rsidR="00ED7CDA" w:rsidRPr="00E44A00" w:rsidTr="00ED7CDA">
        <w:trPr>
          <w:gridAfter w:val="1"/>
          <w:wAfter w:w="1559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Плата за подключение (технологическое присоединение), тыс. руб./Гкал/</w:t>
            </w:r>
            <w:proofErr w:type="gramStart"/>
            <w:r w:rsidRPr="00E44A0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E44A00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Период действия</w:t>
            </w:r>
          </w:p>
        </w:tc>
      </w:tr>
      <w:tr w:rsidR="00ED7CDA" w:rsidRPr="00E44A00" w:rsidTr="00ED7CDA">
        <w:trPr>
          <w:gridAfter w:val="1"/>
          <w:wAfter w:w="1559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Дата начала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1" w:name="Par15"/>
            <w:bookmarkEnd w:id="1"/>
            <w:r w:rsidRPr="00E44A00"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</w:tr>
      <w:tr w:rsidR="00ED7CDA" w:rsidRPr="00E44A00" w:rsidTr="00ED7CDA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0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подключение (технологическое) присоединение </w:t>
            </w:r>
          </w:p>
        </w:tc>
      </w:tr>
      <w:tr w:rsidR="00ED7CDA" w:rsidRPr="00E44A00" w:rsidTr="00ED7CDA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Территория действия тарифа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 xml:space="preserve">Городской округ «Город Калининград» </w:t>
            </w:r>
          </w:p>
        </w:tc>
      </w:tr>
      <w:tr w:rsidR="00ED7CDA" w:rsidRPr="00E44A00" w:rsidTr="00ED7CDA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Наименование системы теплоснабжения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05">
              <w:rPr>
                <w:rFonts w:ascii="Times New Roman" w:hAnsi="Times New Roman" w:cs="Times New Roman"/>
                <w:sz w:val="24"/>
                <w:szCs w:val="24"/>
              </w:rPr>
              <w:t>МП «Калининградтеплосеть»</w:t>
            </w:r>
          </w:p>
        </w:tc>
      </w:tr>
      <w:tr w:rsidR="00ED7CDA" w:rsidRPr="00E44A00" w:rsidTr="00ED7CDA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1.1.1.1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DA" w:rsidRPr="00E44A00" w:rsidTr="00ED7CDA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1.1.1.1.1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Заявители, нагрузка которых более 0,1 Гкал/</w:t>
            </w:r>
            <w:proofErr w:type="gramStart"/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не превышает 1,5 Гкал/ч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0,1 Гкал/</w:t>
            </w:r>
            <w:proofErr w:type="gramStart"/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1,5 Гкал/</w:t>
            </w:r>
            <w:proofErr w:type="gramStart"/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40798" w:rsidRDefault="00140798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Бесканальная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50-250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D5D65" w:rsidRDefault="00ED5D65" w:rsidP="005B74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5 835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5B74AB" w:rsidRDefault="005B74AB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B969ED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</w:tr>
      <w:tr w:rsidR="00ED7CDA" w:rsidRPr="00E44A00" w:rsidTr="00ED7CDA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1.1.1.1.2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Заявители, нагрузка которых более 1,5 Гкал/</w:t>
            </w:r>
            <w:proofErr w:type="gramStart"/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 наличии тех. возможности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1,5 Гкал/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394566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Бесканальная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50-250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5B74AB" w:rsidP="005B74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37336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5B74AB" w:rsidRDefault="005B74AB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5D65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</w:tr>
      <w:tr w:rsidR="00ED7CDA" w:rsidRPr="00E44A00" w:rsidTr="00ED7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5F78A8" w:rsidRDefault="00ED7CDA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1.1.1.1.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766F8" w:rsidRDefault="00ED7CDA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Заявители, нагрузка которых более 1,5 Гкал/</w:t>
            </w:r>
            <w:proofErr w:type="gramStart"/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наличии тех. возможности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1,5 Гкал/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394566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Бесканальная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251-400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ED7CDA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394566" w:rsidRDefault="005B74AB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85845,81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5B74AB" w:rsidRDefault="005B74AB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373EEA" w:rsidRDefault="00E720B8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31.12.2021</w:t>
            </w:r>
          </w:p>
        </w:tc>
        <w:tc>
          <w:tcPr>
            <w:tcW w:w="1559" w:type="dxa"/>
          </w:tcPr>
          <w:p w:rsidR="00ED7CDA" w:rsidRPr="00E766F8" w:rsidRDefault="00ED7CDA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881" w:rsidRPr="00E44A00" w:rsidTr="00ED7C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1" w:rsidRPr="004C2AB4" w:rsidRDefault="00916881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1" w:rsidRPr="00E766F8" w:rsidRDefault="00916881" w:rsidP="009B037F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1" w:rsidRPr="00134F4C" w:rsidRDefault="00916881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1" w:rsidRDefault="00916881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1" w:rsidRPr="00134F4C" w:rsidRDefault="00916881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1" w:rsidRDefault="00916881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1" w:rsidRPr="00134F4C" w:rsidRDefault="00916881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1" w:rsidRDefault="00916881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1" w:rsidRPr="00134F4C" w:rsidRDefault="00916881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1" w:rsidRPr="004C2AB4" w:rsidRDefault="00916881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1" w:rsidRPr="004C2AB4" w:rsidRDefault="00916881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81" w:rsidRPr="004C2AB4" w:rsidRDefault="00916881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16881" w:rsidRPr="00E766F8" w:rsidRDefault="00916881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7CDA" w:rsidRPr="00B10325" w:rsidRDefault="00ED7CDA" w:rsidP="00ED7C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D7CDA" w:rsidRDefault="00ED7CDA" w:rsidP="00ED7C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D7CDA" w:rsidRPr="00B10325" w:rsidRDefault="00ED7CDA" w:rsidP="00ED7CD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B10325">
        <w:rPr>
          <w:rFonts w:ascii="Times New Roman" w:hAnsi="Times New Roman"/>
          <w:sz w:val="28"/>
          <w:szCs w:val="28"/>
        </w:rPr>
        <w:t xml:space="preserve">Форма 4.10.6 Информация о предложении платы за подключение к системе теплоснабжения в индивидуальном порядке </w:t>
      </w:r>
      <w:hyperlink w:anchor="Par112" w:history="1">
        <w:r w:rsidRPr="00B10325">
          <w:rPr>
            <w:rFonts w:ascii="Times New Roman" w:hAnsi="Times New Roman"/>
            <w:color w:val="0000FF"/>
            <w:sz w:val="28"/>
            <w:szCs w:val="28"/>
          </w:rPr>
          <w:t>&lt;1&gt;</w:t>
        </w:r>
      </w:hyperlink>
    </w:p>
    <w:p w:rsidR="00ED7CDA" w:rsidRPr="00B10325" w:rsidRDefault="00ED7CDA" w:rsidP="00ED7C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highlight w:val="red"/>
        </w:rPr>
      </w:pPr>
    </w:p>
    <w:tbl>
      <w:tblPr>
        <w:tblW w:w="1417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2269"/>
        <w:gridCol w:w="2313"/>
        <w:gridCol w:w="947"/>
        <w:gridCol w:w="1024"/>
        <w:gridCol w:w="48"/>
        <w:gridCol w:w="1853"/>
        <w:gridCol w:w="1134"/>
        <w:gridCol w:w="194"/>
        <w:gridCol w:w="1369"/>
        <w:gridCol w:w="49"/>
        <w:gridCol w:w="1843"/>
      </w:tblGrid>
      <w:tr w:rsidR="00ED7CDA" w:rsidRPr="00E44A00" w:rsidTr="003C0BF0">
        <w:trPr>
          <w:trHeight w:val="133"/>
        </w:trPr>
        <w:tc>
          <w:tcPr>
            <w:tcW w:w="14175" w:type="dxa"/>
            <w:gridSpan w:val="12"/>
            <w:shd w:val="clear" w:color="auto" w:fill="auto"/>
          </w:tcPr>
          <w:p w:rsidR="00ED7CDA" w:rsidRPr="005B74AB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Параметры формы</w:t>
            </w:r>
          </w:p>
        </w:tc>
      </w:tr>
      <w:tr w:rsidR="00ED7CDA" w:rsidRPr="00E44A00" w:rsidTr="003C0BF0">
        <w:tc>
          <w:tcPr>
            <w:tcW w:w="1132" w:type="dxa"/>
            <w:vMerge w:val="restart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A83F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83F8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2" w:name="Par64"/>
            <w:bookmarkEnd w:id="2"/>
            <w:r w:rsidRPr="00A83F82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2313" w:type="dxa"/>
            <w:vMerge w:val="restart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2019" w:type="dxa"/>
            <w:gridSpan w:val="3"/>
            <w:vMerge w:val="restart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Подключаемая тепловая нагрузка, куб. Гкал/</w:t>
            </w:r>
            <w:proofErr w:type="gramStart"/>
            <w:r w:rsidRPr="00A83F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6442" w:type="dxa"/>
            <w:gridSpan w:val="6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Период действия тарифа</w:t>
            </w:r>
          </w:p>
        </w:tc>
      </w:tr>
      <w:tr w:rsidR="00ED7CDA" w:rsidRPr="00E44A00" w:rsidTr="003C0BF0">
        <w:tc>
          <w:tcPr>
            <w:tcW w:w="1132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Плата за подключение (технологическое присоединение), тыс. руб./Гкал/</w:t>
            </w:r>
            <w:proofErr w:type="gramStart"/>
            <w:r w:rsidRPr="00A83F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A83F82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455" w:type="dxa"/>
            <w:gridSpan w:val="4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Период действия</w:t>
            </w:r>
          </w:p>
        </w:tc>
      </w:tr>
      <w:tr w:rsidR="00ED7CDA" w:rsidRPr="00E44A00" w:rsidTr="003C0BF0">
        <w:trPr>
          <w:trHeight w:val="81"/>
        </w:trPr>
        <w:tc>
          <w:tcPr>
            <w:tcW w:w="1132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134" w:type="dxa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Дата начала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3" w:name="Par73"/>
            <w:bookmarkEnd w:id="3"/>
            <w:r w:rsidRPr="00A83F82"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</w:tr>
      <w:tr w:rsidR="00ED7CDA" w:rsidRPr="00E44A00" w:rsidTr="003C0BF0">
        <w:tc>
          <w:tcPr>
            <w:tcW w:w="1132" w:type="dxa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4" w:type="dxa"/>
            <w:gridSpan w:val="10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DA" w:rsidRPr="00E44A00" w:rsidTr="003C0BF0">
        <w:trPr>
          <w:trHeight w:val="285"/>
        </w:trPr>
        <w:tc>
          <w:tcPr>
            <w:tcW w:w="1132" w:type="dxa"/>
            <w:vMerge w:val="restart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10774" w:type="dxa"/>
            <w:gridSpan w:val="10"/>
            <w:vMerge w:val="restart"/>
            <w:shd w:val="clear" w:color="auto" w:fill="auto"/>
          </w:tcPr>
          <w:p w:rsidR="00ED7CDA" w:rsidRPr="00A83F82" w:rsidRDefault="00ED7CDA" w:rsidP="009B0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Плата за подключение (технологическое) присоединение</w:t>
            </w:r>
          </w:p>
          <w:p w:rsidR="00ED7CDA" w:rsidRPr="00A83F82" w:rsidRDefault="00ED7CDA" w:rsidP="009B0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в индивидуальном порядке</w:t>
            </w:r>
          </w:p>
        </w:tc>
      </w:tr>
      <w:tr w:rsidR="00ED7CDA" w:rsidRPr="00E44A00" w:rsidTr="003C0BF0">
        <w:trPr>
          <w:trHeight w:val="285"/>
        </w:trPr>
        <w:tc>
          <w:tcPr>
            <w:tcW w:w="1132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4" w:type="dxa"/>
            <w:gridSpan w:val="10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DA" w:rsidRPr="00FD362E" w:rsidTr="003C0BF0">
        <w:trPr>
          <w:trHeight w:val="285"/>
        </w:trPr>
        <w:tc>
          <w:tcPr>
            <w:tcW w:w="1132" w:type="dxa"/>
            <w:vMerge w:val="restart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Территория действия тарифа</w:t>
            </w:r>
          </w:p>
        </w:tc>
        <w:tc>
          <w:tcPr>
            <w:tcW w:w="10774" w:type="dxa"/>
            <w:gridSpan w:val="10"/>
            <w:vMerge w:val="restart"/>
            <w:shd w:val="clear" w:color="auto" w:fill="auto"/>
          </w:tcPr>
          <w:p w:rsidR="00ED7CDA" w:rsidRPr="00A83F82" w:rsidRDefault="00ED7CDA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 xml:space="preserve">Городской округ «Город Калининград» </w:t>
            </w:r>
          </w:p>
        </w:tc>
      </w:tr>
      <w:tr w:rsidR="00ED7CDA" w:rsidRPr="00FD362E" w:rsidTr="003C0BF0">
        <w:trPr>
          <w:trHeight w:val="285"/>
        </w:trPr>
        <w:tc>
          <w:tcPr>
            <w:tcW w:w="1132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4" w:type="dxa"/>
            <w:gridSpan w:val="10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DA" w:rsidRPr="00FD362E" w:rsidTr="003C0BF0">
        <w:trPr>
          <w:trHeight w:val="285"/>
        </w:trPr>
        <w:tc>
          <w:tcPr>
            <w:tcW w:w="1132" w:type="dxa"/>
            <w:vMerge w:val="restart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Наименование системы теплоснабжения</w:t>
            </w:r>
          </w:p>
        </w:tc>
        <w:tc>
          <w:tcPr>
            <w:tcW w:w="10774" w:type="dxa"/>
            <w:gridSpan w:val="10"/>
            <w:vMerge w:val="restart"/>
            <w:shd w:val="clear" w:color="auto" w:fill="auto"/>
          </w:tcPr>
          <w:p w:rsidR="00ED7CDA" w:rsidRPr="00A83F82" w:rsidRDefault="00ED7CDA" w:rsidP="009B0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МП «Калининградтеплосеть»</w:t>
            </w:r>
          </w:p>
        </w:tc>
      </w:tr>
      <w:tr w:rsidR="00ED7CDA" w:rsidRPr="00FD362E" w:rsidTr="003C0BF0">
        <w:trPr>
          <w:trHeight w:val="285"/>
        </w:trPr>
        <w:tc>
          <w:tcPr>
            <w:tcW w:w="1132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4" w:type="dxa"/>
            <w:gridSpan w:val="10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DA" w:rsidRPr="00FD362E" w:rsidTr="003C0BF0">
        <w:trPr>
          <w:trHeight w:val="322"/>
        </w:trPr>
        <w:tc>
          <w:tcPr>
            <w:tcW w:w="1132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D7CDA" w:rsidRPr="00A83F82" w:rsidRDefault="00ED7CDA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shd w:val="clear" w:color="auto" w:fill="auto"/>
          </w:tcPr>
          <w:p w:rsidR="00ED7CDA" w:rsidRPr="00A83F82" w:rsidRDefault="00ED7CDA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 w:val="restart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 w:val="restart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DA" w:rsidRPr="00FD362E" w:rsidTr="003C0BF0">
        <w:trPr>
          <w:trHeight w:val="322"/>
        </w:trPr>
        <w:tc>
          <w:tcPr>
            <w:tcW w:w="1132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D7CDA" w:rsidRPr="00A83F82" w:rsidRDefault="00ED7CDA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auto"/>
          </w:tcPr>
          <w:p w:rsidR="00ED7CDA" w:rsidRPr="00A83F82" w:rsidRDefault="00ED7CDA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DA" w:rsidRPr="00FD362E" w:rsidTr="00A83F82">
        <w:trPr>
          <w:trHeight w:val="276"/>
        </w:trPr>
        <w:tc>
          <w:tcPr>
            <w:tcW w:w="1132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D7CDA" w:rsidRPr="00A83F82" w:rsidRDefault="00ED7CDA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auto"/>
          </w:tcPr>
          <w:p w:rsidR="00ED7CDA" w:rsidRPr="00A83F82" w:rsidRDefault="00ED7CDA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DA" w:rsidRPr="00FD362E" w:rsidTr="00AB70C8">
        <w:trPr>
          <w:trHeight w:val="77"/>
        </w:trPr>
        <w:tc>
          <w:tcPr>
            <w:tcW w:w="1132" w:type="dxa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1.1.1.1</w:t>
            </w:r>
          </w:p>
        </w:tc>
        <w:tc>
          <w:tcPr>
            <w:tcW w:w="2269" w:type="dxa"/>
            <w:shd w:val="clear" w:color="auto" w:fill="auto"/>
          </w:tcPr>
          <w:p w:rsidR="00ED7CDA" w:rsidRPr="00A83F82" w:rsidRDefault="00ED7CDA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color w:val="000000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10774" w:type="dxa"/>
            <w:gridSpan w:val="10"/>
            <w:shd w:val="clear" w:color="auto" w:fill="auto"/>
          </w:tcPr>
          <w:p w:rsidR="00ED7CDA" w:rsidRPr="00A83F82" w:rsidRDefault="00ED7CDA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color w:val="000000"/>
                <w:sz w:val="24"/>
                <w:szCs w:val="24"/>
              </w:rPr>
              <w:t>РТС «</w:t>
            </w:r>
            <w:r w:rsidR="008A2D14" w:rsidRPr="00A83F82">
              <w:rPr>
                <w:rFonts w:ascii="Times New Roman" w:hAnsi="Times New Roman"/>
                <w:color w:val="000000"/>
                <w:sz w:val="24"/>
                <w:szCs w:val="24"/>
              </w:rPr>
              <w:t>Северная</w:t>
            </w:r>
            <w:r w:rsidRPr="00A83F8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ED7CDA" w:rsidRPr="00A83F82" w:rsidRDefault="00ED7CDA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F82" w:rsidRPr="00FD362E" w:rsidTr="005D1879">
        <w:trPr>
          <w:trHeight w:val="2030"/>
        </w:trPr>
        <w:tc>
          <w:tcPr>
            <w:tcW w:w="1132" w:type="dxa"/>
            <w:shd w:val="clear" w:color="auto" w:fill="auto"/>
          </w:tcPr>
          <w:p w:rsidR="00A83F82" w:rsidRPr="005B74AB" w:rsidRDefault="00A83F82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lastRenderedPageBreak/>
              <w:t>1.1.1.1.1</w:t>
            </w:r>
          </w:p>
        </w:tc>
        <w:tc>
          <w:tcPr>
            <w:tcW w:w="2269" w:type="dxa"/>
            <w:shd w:val="clear" w:color="auto" w:fill="auto"/>
          </w:tcPr>
          <w:p w:rsidR="00A83F82" w:rsidRPr="00873D9F" w:rsidRDefault="00382917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 w:rsidRPr="00873D9F">
              <w:rPr>
                <w:rFonts w:ascii="Times New Roman" w:hAnsi="Times New Roman"/>
                <w:color w:val="000000"/>
                <w:sz w:val="24"/>
                <w:szCs w:val="24"/>
              </w:rPr>
              <w:t>«Центр гигиены и эпидемиологии в Калининградской области»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83F82" w:rsidRPr="00873D9F" w:rsidRDefault="00A83F82" w:rsidP="009B037F">
            <w:pPr>
              <w:spacing w:before="20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 w:rsidRPr="00873D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«Нежилое здание бывшей казармы по адресу </w:t>
            </w:r>
            <w:r w:rsidRPr="00873D9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г. Калининград, ул. </w:t>
            </w:r>
            <w:proofErr w:type="gramStart"/>
            <w:r w:rsidRPr="00873D9F">
              <w:rPr>
                <w:rFonts w:ascii="Times New Roman" w:hAnsi="Times New Roman"/>
                <w:color w:val="000000"/>
                <w:sz w:val="24"/>
                <w:szCs w:val="24"/>
              </w:rPr>
              <w:t>Артиллерийская</w:t>
            </w:r>
            <w:proofErr w:type="gramEnd"/>
            <w:r w:rsidRPr="00873D9F">
              <w:rPr>
                <w:rFonts w:ascii="Times New Roman" w:hAnsi="Times New Roman"/>
                <w:color w:val="000000"/>
                <w:sz w:val="24"/>
                <w:szCs w:val="24"/>
              </w:rPr>
              <w:t>, дом б/н, (в/г № 11, на северо-запад от жилого дома № 17-19 по ул. Артиллерийской), реконструируемое под лабораторный корпус»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83F82" w:rsidRPr="00873D9F" w:rsidRDefault="00A83F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0,7652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:rsidR="00A83F82" w:rsidRPr="00873D9F" w:rsidRDefault="003829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3 454,392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:rsidR="00A83F82" w:rsidRPr="00873D9F" w:rsidRDefault="00382917" w:rsidP="003829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2 763,5136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82917" w:rsidRPr="00873D9F" w:rsidRDefault="00382917" w:rsidP="00382917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</w:rPr>
            </w:pPr>
          </w:p>
          <w:p w:rsidR="00382917" w:rsidRPr="00873D9F" w:rsidRDefault="00382917" w:rsidP="00382917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</w:rPr>
            </w:pPr>
          </w:p>
          <w:p w:rsidR="00A83F82" w:rsidRPr="00873D9F" w:rsidRDefault="00382917" w:rsidP="00382917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</w:rPr>
            </w:pPr>
            <w:bookmarkStart w:id="4" w:name="_GoBack"/>
            <w:bookmarkEnd w:id="4"/>
            <w:r w:rsidRPr="00873D9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382917" w:rsidRPr="00873D9F" w:rsidRDefault="00382917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2917" w:rsidRPr="00873D9F" w:rsidRDefault="00382917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3F82" w:rsidRPr="00873D9F" w:rsidRDefault="00382917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73D9F">
              <w:rPr>
                <w:rFonts w:ascii="Times New Roman" w:hAnsi="Times New Roman"/>
                <w:sz w:val="24"/>
                <w:szCs w:val="24"/>
              </w:rPr>
              <w:t>Исх.№16142 от 18.06.2021</w:t>
            </w:r>
          </w:p>
        </w:tc>
      </w:tr>
    </w:tbl>
    <w:p w:rsidR="008426CE" w:rsidRDefault="008426CE"/>
    <w:sectPr w:rsidR="008426CE" w:rsidSect="003C0BF0">
      <w:pgSz w:w="16838" w:h="11906" w:orient="landscape" w:code="9"/>
      <w:pgMar w:top="1135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DA"/>
    <w:rsid w:val="00063179"/>
    <w:rsid w:val="001120D6"/>
    <w:rsid w:val="00140798"/>
    <w:rsid w:val="001B2A68"/>
    <w:rsid w:val="001E62F5"/>
    <w:rsid w:val="00224675"/>
    <w:rsid w:val="00350883"/>
    <w:rsid w:val="00382917"/>
    <w:rsid w:val="00394566"/>
    <w:rsid w:val="003C0BF0"/>
    <w:rsid w:val="003C4045"/>
    <w:rsid w:val="005B74AB"/>
    <w:rsid w:val="0065250A"/>
    <w:rsid w:val="00667179"/>
    <w:rsid w:val="0075669F"/>
    <w:rsid w:val="008426CE"/>
    <w:rsid w:val="00873D9F"/>
    <w:rsid w:val="008A2D14"/>
    <w:rsid w:val="00916881"/>
    <w:rsid w:val="00950C8B"/>
    <w:rsid w:val="009C1C14"/>
    <w:rsid w:val="00A83F82"/>
    <w:rsid w:val="00AB70C8"/>
    <w:rsid w:val="00AB7725"/>
    <w:rsid w:val="00B139A8"/>
    <w:rsid w:val="00B15FC1"/>
    <w:rsid w:val="00B42C10"/>
    <w:rsid w:val="00B557C5"/>
    <w:rsid w:val="00B969ED"/>
    <w:rsid w:val="00DA4CA8"/>
    <w:rsid w:val="00DD38B5"/>
    <w:rsid w:val="00E720B8"/>
    <w:rsid w:val="00EA4EDE"/>
    <w:rsid w:val="00ED5D65"/>
    <w:rsid w:val="00ED7CDA"/>
    <w:rsid w:val="00F6330F"/>
    <w:rsid w:val="00F6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CD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CD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Бирюкова</dc:creator>
  <cp:lastModifiedBy>Старовойтова Ольга</cp:lastModifiedBy>
  <cp:revision>10</cp:revision>
  <dcterms:created xsi:type="dcterms:W3CDTF">2022-11-10T08:37:00Z</dcterms:created>
  <dcterms:modified xsi:type="dcterms:W3CDTF">2022-11-15T06:19:00Z</dcterms:modified>
</cp:coreProperties>
</file>